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C4A89" w14:textId="77777777" w:rsidR="00C87611" w:rsidRDefault="00000000">
      <w:r>
        <w:t>OSNOVNA ŠKOLA PRIVLAKA</w:t>
      </w:r>
    </w:p>
    <w:p w14:paraId="67344016" w14:textId="77777777" w:rsidR="00C87611" w:rsidRDefault="00000000">
      <w:r>
        <w:t>P R I V L A K A</w:t>
      </w:r>
    </w:p>
    <w:p w14:paraId="5A8B6F6C" w14:textId="77777777" w:rsidR="00C87611" w:rsidRDefault="00000000">
      <w:r>
        <w:t>Sjedište: Privlaka</w:t>
      </w:r>
    </w:p>
    <w:p w14:paraId="323E5D80" w14:textId="77777777" w:rsidR="00C87611" w:rsidRDefault="00000000">
      <w:r>
        <w:t>Adresa: Ivana Pavla II 53</w:t>
      </w:r>
    </w:p>
    <w:p w14:paraId="1D95B41F" w14:textId="77777777" w:rsidR="00C87611" w:rsidRDefault="00000000">
      <w:r>
        <w:t>RKP: 12956</w:t>
      </w:r>
    </w:p>
    <w:p w14:paraId="132BBAB8" w14:textId="77777777" w:rsidR="00C87611" w:rsidRDefault="00000000">
      <w:r>
        <w:t>MB: 03126137</w:t>
      </w:r>
    </w:p>
    <w:p w14:paraId="0FA6D3D4" w14:textId="77777777" w:rsidR="00C87611" w:rsidRDefault="00000000">
      <w:r>
        <w:t>OIB: 63233501548</w:t>
      </w:r>
    </w:p>
    <w:p w14:paraId="0E191B39" w14:textId="77777777" w:rsidR="00C87611" w:rsidRDefault="00000000">
      <w:r>
        <w:t>Razina:  31</w:t>
      </w:r>
    </w:p>
    <w:p w14:paraId="74361DD0" w14:textId="77777777" w:rsidR="00C87611" w:rsidRDefault="00C87611"/>
    <w:p w14:paraId="5B22B909" w14:textId="77777777" w:rsidR="00C87611" w:rsidRDefault="00C87611"/>
    <w:p w14:paraId="5E216D80" w14:textId="77777777" w:rsidR="00C87611" w:rsidRDefault="00000000">
      <w:r>
        <w:tab/>
      </w:r>
      <w:r>
        <w:tab/>
      </w:r>
      <w:r>
        <w:tab/>
      </w:r>
      <w:r>
        <w:tab/>
      </w:r>
      <w:r>
        <w:tab/>
        <w:t>BILJEŠKE</w:t>
      </w:r>
    </w:p>
    <w:p w14:paraId="4372C288" w14:textId="77777777" w:rsidR="00C87611" w:rsidRDefault="00000000">
      <w:r>
        <w:tab/>
      </w:r>
      <w:r>
        <w:tab/>
      </w:r>
      <w:r>
        <w:tab/>
      </w:r>
      <w:r>
        <w:tab/>
        <w:t xml:space="preserve">     UZ FINANCIJSKI IZVJEŠTAJ</w:t>
      </w:r>
    </w:p>
    <w:p w14:paraId="249DBEFD" w14:textId="77777777" w:rsidR="00C87611" w:rsidRDefault="00000000">
      <w:r>
        <w:tab/>
      </w:r>
      <w:r>
        <w:tab/>
      </w:r>
      <w:r>
        <w:tab/>
        <w:t>ZA RAZDOBLJE OD 01.01.2023. DO 31.12.2023.</w:t>
      </w:r>
    </w:p>
    <w:p w14:paraId="52B4B2BF" w14:textId="77777777" w:rsidR="00C87611" w:rsidRDefault="00C87611"/>
    <w:p w14:paraId="793A241F" w14:textId="77777777" w:rsidR="00C87611" w:rsidRDefault="00C87611"/>
    <w:p w14:paraId="4688B831" w14:textId="77777777" w:rsidR="00C87611" w:rsidRDefault="00000000">
      <w:r>
        <w:t xml:space="preserve">Financijsko poslovanje škole se odvijalo otežano, a zbog nedostataka sredstva za podmirivanje redovnih materijalnih troškova. Do nedostatka sredstva je došlo zbog povećanje cijena materijal i energije, pa sredstva predviđena u 2023. godinu nisu bila dostatna za pokriće istih. </w:t>
      </w:r>
    </w:p>
    <w:p w14:paraId="060EFE41" w14:textId="77777777" w:rsidR="00C87611" w:rsidRDefault="00000000">
      <w:r>
        <w:t>Ostvareni prihodi po svim izvorima iznose 1.210.065,46 eura, a rashodi na klasama 3 i 4 iznose ukupno1.235.102,05 eura. Zbog navedenog  konačni rezultat je manjak prihod u iznosu od 25.036,59 eura. Manjak prihoda se odnosi na nedostatna sredstva iz DEC-a koja su dijelom  osigurana u siječnju 2024. kroz podmirenje obaveza na skupini 232.</w:t>
      </w:r>
    </w:p>
    <w:p w14:paraId="083CBDE9" w14:textId="77777777" w:rsidR="00C87611" w:rsidRDefault="00000000">
      <w:r>
        <w:t>Kako škola ostvaruju prihode i iz drugih izvora, na skupini 167 Potraživanja proračunskih korisnika za sredstva uplaćena u nadležni proračun  stanje neutrošenih sredstava  32.671,41 euro sastoji se od: neutrošenog prihoda za najam prostora u iznosu od 8.284,29 eura, viška kuhinje 3.797,53 eura, sredstava iz DP pristiglih krajem prosinca 2023. godine koja nisu mogla biti realizirana u iznosu od 15.450,88 eura udžbenici, te sredstava za dva projekta u iznosu od 3.578,88 eura, neutrošenih sredstava JLS u iznosu od 468,58 eura, sredstava UZ Masline i naplaćenih štete u iznosu od 567,20 eura. Dio ovih sredstava kao što su udžbenici u iznosu od 15.450,88 je prikazan kao trošak u 2023. godini pase nalazi  u obavezama na skupini 24. Ostatak sredstava namjenskih za projekte i ostalog će biti raspoređen Odlukom o rasporedu rashoda koji će se usvojiti na Školskom odboru i biti će raspoređen za trošenje tokom 2024. godine za posizanje kvalitete i standarda u školi.</w:t>
      </w:r>
    </w:p>
    <w:p w14:paraId="1D4E5343" w14:textId="77777777" w:rsidR="00C87611" w:rsidRDefault="00000000">
      <w:r>
        <w:t xml:space="preserve">Bilješke </w:t>
      </w:r>
    </w:p>
    <w:p w14:paraId="60DCECFB" w14:textId="77777777" w:rsidR="00C87611" w:rsidRDefault="00000000">
      <w:r>
        <w:t>Bilješke uz PR RAS:</w:t>
      </w:r>
    </w:p>
    <w:p w14:paraId="167C4981" w14:textId="77777777" w:rsidR="00C87611" w:rsidRDefault="00000000">
      <w:pPr>
        <w:pStyle w:val="ListParagraph"/>
        <w:numPr>
          <w:ilvl w:val="0"/>
          <w:numId w:val="1"/>
        </w:numPr>
      </w:pPr>
      <w:r>
        <w:t>Šifra 6361- do povećanja je došlo zbog plaća i materijalnih primanja djelatnika</w:t>
      </w:r>
    </w:p>
    <w:p w14:paraId="391C980E" w14:textId="77777777" w:rsidR="00C87611" w:rsidRDefault="00000000">
      <w:pPr>
        <w:pStyle w:val="ListParagraph"/>
        <w:numPr>
          <w:ilvl w:val="0"/>
          <w:numId w:val="1"/>
        </w:numPr>
      </w:pPr>
      <w:r>
        <w:t>Šifra 6362- do povećanja je došlo zbog uplate JLS za prelazak u jednu smjenu.</w:t>
      </w:r>
    </w:p>
    <w:p w14:paraId="190221C9" w14:textId="77777777" w:rsidR="00C87611" w:rsidRDefault="00000000">
      <w:pPr>
        <w:pStyle w:val="ListParagraph"/>
        <w:numPr>
          <w:ilvl w:val="0"/>
          <w:numId w:val="1"/>
        </w:numPr>
      </w:pPr>
      <w:r>
        <w:t xml:space="preserve">Šifra 6392 – do povećanja je došlo zbog realiziranih EU projekata </w:t>
      </w:r>
    </w:p>
    <w:p w14:paraId="01D6E78D" w14:textId="77777777" w:rsidR="00C87611" w:rsidRDefault="00000000">
      <w:pPr>
        <w:pStyle w:val="ListParagraph"/>
        <w:numPr>
          <w:ilvl w:val="0"/>
          <w:numId w:val="1"/>
        </w:numPr>
      </w:pPr>
      <w:r>
        <w:t>Šifra 6526 – do značajnog umanjenja je došlo zbog toga što učenici više ne plaćaju marendu, već samo učenici u PB plaćaju razliku za dodatnu prehranu.</w:t>
      </w:r>
    </w:p>
    <w:p w14:paraId="2C7DC34C" w14:textId="77777777" w:rsidR="00C87611" w:rsidRDefault="00000000">
      <w:pPr>
        <w:pStyle w:val="ListParagraph"/>
        <w:numPr>
          <w:ilvl w:val="0"/>
          <w:numId w:val="1"/>
        </w:numPr>
      </w:pPr>
      <w:r>
        <w:lastRenderedPageBreak/>
        <w:t>6615- do povećanja je došlo zbog više realiziranih ugovora o najmu dvorane nakon ukidanja Covid ograničenja.</w:t>
      </w:r>
    </w:p>
    <w:p w14:paraId="6FBA017E" w14:textId="77777777" w:rsidR="00C87611" w:rsidRDefault="00C87611">
      <w:pPr>
        <w:ind w:left="360"/>
      </w:pPr>
    </w:p>
    <w:p w14:paraId="4DD8292C" w14:textId="77777777" w:rsidR="00C87611" w:rsidRDefault="00000000">
      <w:pPr>
        <w:pStyle w:val="ListParagraph"/>
        <w:numPr>
          <w:ilvl w:val="0"/>
          <w:numId w:val="1"/>
        </w:numPr>
      </w:pPr>
      <w:r>
        <w:t>Šifra 3111 – do povećanja je došlo zbog povećanje plaća i materijalnih primanja.</w:t>
      </w:r>
    </w:p>
    <w:p w14:paraId="78B0541F" w14:textId="77777777" w:rsidR="00C87611" w:rsidRDefault="00000000">
      <w:pPr>
        <w:pStyle w:val="ListParagraph"/>
        <w:numPr>
          <w:ilvl w:val="0"/>
          <w:numId w:val="1"/>
        </w:numPr>
      </w:pPr>
      <w:r>
        <w:t>Šifra 3222 – do povećanja je došlo zato što sad svi učenici primaju obrok od kad se financira iz DP, te zbog uvođenja PB.</w:t>
      </w:r>
    </w:p>
    <w:p w14:paraId="1F9832FB" w14:textId="77777777" w:rsidR="00C87611" w:rsidRDefault="00000000">
      <w:pPr>
        <w:pStyle w:val="ListParagraph"/>
        <w:numPr>
          <w:ilvl w:val="0"/>
          <w:numId w:val="1"/>
        </w:numPr>
      </w:pPr>
      <w:r>
        <w:t>Šifra 3224 – do povećanja je došlo zbog ulaganja u dvije učionice za prelazak u jednu smjenu koju su financirali JLS i Osnivač.</w:t>
      </w:r>
    </w:p>
    <w:p w14:paraId="2CE89BA1" w14:textId="77777777" w:rsidR="00C87611" w:rsidRDefault="00000000">
      <w:pPr>
        <w:pStyle w:val="ListParagraph"/>
        <w:numPr>
          <w:ilvl w:val="0"/>
          <w:numId w:val="1"/>
        </w:numPr>
      </w:pPr>
      <w:r>
        <w:t>Šifra 3225 – do povećanje je došlo zbog kupnje inventara za prelaska u jednu smjenu.</w:t>
      </w:r>
    </w:p>
    <w:p w14:paraId="72A73E29" w14:textId="77777777" w:rsidR="00C87611" w:rsidRDefault="00000000">
      <w:pPr>
        <w:pStyle w:val="ListParagraph"/>
        <w:numPr>
          <w:ilvl w:val="0"/>
          <w:numId w:val="1"/>
        </w:numPr>
      </w:pPr>
      <w:r>
        <w:t>Šifra 3235 – do povećanja je došlo zbog povećanja cijene prijevoza učenika.</w:t>
      </w:r>
    </w:p>
    <w:p w14:paraId="1508A076" w14:textId="77777777" w:rsidR="00C87611" w:rsidRDefault="00000000">
      <w:pPr>
        <w:pStyle w:val="ListParagraph"/>
        <w:numPr>
          <w:ilvl w:val="0"/>
          <w:numId w:val="1"/>
        </w:numPr>
      </w:pPr>
      <w:r>
        <w:t>Šifra 3237- do značajnog povećanja je došlo zbog troškovnika i analize usklađenosti PŠ Vir s državnim pedagoškim standardom  i temeljnim zahtjevom za građevinu sa zakonom o gradnji.</w:t>
      </w:r>
    </w:p>
    <w:p w14:paraId="07008232" w14:textId="77777777" w:rsidR="00C87611" w:rsidRDefault="00000000">
      <w:pPr>
        <w:pStyle w:val="ListParagraph"/>
        <w:numPr>
          <w:ilvl w:val="0"/>
          <w:numId w:val="1"/>
        </w:numPr>
      </w:pPr>
      <w:r>
        <w:t>Šifra 3293 – do povećanja je došlo zbog realizirane proslave Dana učitelja koje u proteklim godinama nije bili zbog Covida.</w:t>
      </w:r>
    </w:p>
    <w:p w14:paraId="398F7BE6" w14:textId="77777777" w:rsidR="00C87611" w:rsidRDefault="00000000">
      <w:pPr>
        <w:pStyle w:val="ListParagraph"/>
        <w:numPr>
          <w:ilvl w:val="0"/>
          <w:numId w:val="1"/>
        </w:numPr>
      </w:pPr>
      <w:r>
        <w:t>Šifra 3681- do smanjenja je došlo zbog manjih količine  voća i mliječnih proizvoda iz školske sheme.</w:t>
      </w:r>
    </w:p>
    <w:p w14:paraId="50910830" w14:textId="77777777" w:rsidR="00C87611" w:rsidRDefault="00000000">
      <w:pPr>
        <w:pStyle w:val="ListParagraph"/>
        <w:numPr>
          <w:ilvl w:val="0"/>
          <w:numId w:val="1"/>
        </w:numPr>
      </w:pPr>
      <w:r>
        <w:t>Šifra 92211 se odnosi na sredstva uplaćena u nadležni proračun</w:t>
      </w:r>
    </w:p>
    <w:p w14:paraId="66F3E6E9" w14:textId="77777777" w:rsidR="00C87611" w:rsidRDefault="00000000">
      <w:pPr>
        <w:pStyle w:val="ListParagraph"/>
        <w:numPr>
          <w:ilvl w:val="0"/>
          <w:numId w:val="1"/>
        </w:numPr>
      </w:pPr>
      <w:r>
        <w:t>Šifra 4221 – do povećanja je došlo povećanog ulaganja u opremu zbog prelaska u jednu sijenu.</w:t>
      </w:r>
    </w:p>
    <w:p w14:paraId="35EE71CE" w14:textId="77777777" w:rsidR="00C87611" w:rsidRDefault="00000000">
      <w:pPr>
        <w:pStyle w:val="ListParagraph"/>
        <w:numPr>
          <w:ilvl w:val="0"/>
          <w:numId w:val="1"/>
        </w:numPr>
      </w:pPr>
      <w:r>
        <w:t>Šifra Y005 – je povećanje zbog nepodmirenih računa na skupini 232</w:t>
      </w:r>
    </w:p>
    <w:p w14:paraId="1790BAAA" w14:textId="77777777" w:rsidR="00C87611" w:rsidRDefault="00000000">
      <w:pPr>
        <w:pStyle w:val="ListParagraph"/>
        <w:numPr>
          <w:ilvl w:val="0"/>
          <w:numId w:val="1"/>
        </w:numPr>
      </w:pPr>
      <w:r>
        <w:t>Šifra X006- do smanjenja VPP je došlo upravo zbog nepodmirenih računa na skupini 232</w:t>
      </w:r>
    </w:p>
    <w:p w14:paraId="2655C288" w14:textId="77777777" w:rsidR="00C87611" w:rsidRDefault="00000000">
      <w:r>
        <w:t>Bilješke uz Bilanci:</w:t>
      </w:r>
    </w:p>
    <w:p w14:paraId="4314ACC7" w14:textId="77777777" w:rsidR="00C87611" w:rsidRDefault="00000000">
      <w:r>
        <w:t>U izvještajnom razdoblju u obrazcu Bilanca nastala su odstupanje u imovini zbog nabave imovine koja je već obrazložena u bilješkama uz obrazac PR RAS, kao i zbog unosa imovine Carneta iz izvan bilančne evidencije. Također ima odstupanja na skupini 167 koja su nastala zbog nemogućnosti plaćanja udžbenika koje financira DP u izvještajnom razdoblju</w:t>
      </w:r>
    </w:p>
    <w:p w14:paraId="0B35322D" w14:textId="77777777" w:rsidR="00C87611" w:rsidRDefault="00000000">
      <w:r>
        <w:t>Bilješke uz Izvještaj o obvezama:</w:t>
      </w:r>
    </w:p>
    <w:p w14:paraId="12D2A0B2" w14:textId="77777777" w:rsidR="00C87611" w:rsidRDefault="00000000">
      <w:r>
        <w:t>Neplaćene obveze nastale su zbog već opisanog za udžbenike, i već rečenog na početku dopisa.</w:t>
      </w:r>
    </w:p>
    <w:p w14:paraId="356B96EB" w14:textId="77777777" w:rsidR="00C87611" w:rsidRDefault="00000000">
      <w:r>
        <w:t xml:space="preserve">Bilješka: </w:t>
      </w:r>
    </w:p>
    <w:p w14:paraId="7B898F6E" w14:textId="77777777" w:rsidR="00C87611" w:rsidRDefault="00000000">
      <w:r>
        <w:t>-nemamo ugovorenih obveza koji bi mogli postati obveza (kreditna pisma, hipoteke i sl.)</w:t>
      </w:r>
    </w:p>
    <w:p w14:paraId="67507BE6" w14:textId="77777777" w:rsidR="00C87611" w:rsidRDefault="00000000">
      <w:r>
        <w:t>Sudski sporovi  koji se vode djelomično su realizirani, za osmere djelatnika škole te je preostalo još sedam sudskih sporova čija procjena ukupnog troška iznosi oko  9.380,36 eura.</w:t>
      </w:r>
    </w:p>
    <w:tbl>
      <w:tblPr>
        <w:tblW w:w="80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5"/>
        <w:gridCol w:w="2880"/>
        <w:gridCol w:w="1795"/>
        <w:gridCol w:w="2645"/>
      </w:tblGrid>
      <w:tr w:rsidR="00C87611" w14:paraId="678AFC59" w14:textId="77777777">
        <w:tblPrEx>
          <w:tblCellMar>
            <w:top w:w="0" w:type="dxa"/>
            <w:bottom w:w="0" w:type="dxa"/>
          </w:tblCellMar>
        </w:tblPrEx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E1A06" w14:textId="77777777" w:rsidR="00C87611" w:rsidRDefault="00000000">
            <w:pPr>
              <w:spacing w:after="0" w:line="240" w:lineRule="auto"/>
              <w:rPr>
                <w:kern w:val="0"/>
                <w:lang w:val="en-GB"/>
              </w:rPr>
            </w:pPr>
            <w:r>
              <w:rPr>
                <w:kern w:val="0"/>
                <w:lang w:val="en-GB"/>
              </w:rPr>
              <w:t>Rd.br.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90822" w14:textId="77777777" w:rsidR="00C87611" w:rsidRDefault="00000000">
            <w:pPr>
              <w:spacing w:after="0" w:line="240" w:lineRule="auto"/>
              <w:rPr>
                <w:kern w:val="0"/>
                <w:lang w:val="en-GB"/>
              </w:rPr>
            </w:pPr>
            <w:r>
              <w:rPr>
                <w:kern w:val="0"/>
                <w:lang w:val="en-GB"/>
              </w:rPr>
              <w:t>Opsi prirode spora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9E3C7" w14:textId="77777777" w:rsidR="00C87611" w:rsidRDefault="00000000">
            <w:pPr>
              <w:spacing w:after="0" w:line="240" w:lineRule="auto"/>
              <w:rPr>
                <w:kern w:val="0"/>
                <w:lang w:val="en-GB"/>
              </w:rPr>
            </w:pPr>
            <w:r>
              <w:rPr>
                <w:kern w:val="0"/>
                <w:lang w:val="en-GB"/>
              </w:rPr>
              <w:t>Financijski učinak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44AEC" w14:textId="77777777" w:rsidR="00C87611" w:rsidRDefault="00000000">
            <w:pPr>
              <w:spacing w:after="0" w:line="240" w:lineRule="auto"/>
              <w:rPr>
                <w:kern w:val="0"/>
                <w:lang w:val="en-GB"/>
              </w:rPr>
            </w:pPr>
            <w:r>
              <w:rPr>
                <w:kern w:val="0"/>
                <w:lang w:val="en-GB"/>
              </w:rPr>
              <w:t xml:space="preserve">Procjenjeno vrijeme odljeva/priljeva sredstava </w:t>
            </w:r>
          </w:p>
        </w:tc>
      </w:tr>
      <w:tr w:rsidR="00C87611" w14:paraId="490AA8A8" w14:textId="77777777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FE083" w14:textId="77777777" w:rsidR="00C87611" w:rsidRDefault="00000000">
            <w:pPr>
              <w:spacing w:after="0" w:line="240" w:lineRule="auto"/>
              <w:rPr>
                <w:kern w:val="0"/>
                <w:lang w:val="en-GB"/>
              </w:rPr>
            </w:pPr>
            <w:r>
              <w:rPr>
                <w:kern w:val="0"/>
                <w:lang w:val="en-GB"/>
              </w:rPr>
              <w:t>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4D6EF" w14:textId="77777777" w:rsidR="00C87611" w:rsidRDefault="00000000">
            <w:pPr>
              <w:spacing w:after="0" w:line="240" w:lineRule="auto"/>
              <w:rPr>
                <w:kern w:val="0"/>
                <w:lang w:val="en-GB"/>
              </w:rPr>
            </w:pPr>
            <w:r>
              <w:rPr>
                <w:kern w:val="0"/>
                <w:lang w:val="en-GB"/>
              </w:rPr>
              <w:t>Tužba za neisplatu plaće/ Irena Špralja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66464" w14:textId="77777777" w:rsidR="00C87611" w:rsidRDefault="00000000">
            <w:pPr>
              <w:spacing w:after="0" w:line="240" w:lineRule="auto"/>
              <w:rPr>
                <w:kern w:val="0"/>
                <w:lang w:val="en-GB"/>
              </w:rPr>
            </w:pPr>
            <w:r>
              <w:rPr>
                <w:kern w:val="0"/>
                <w:lang w:val="en-GB"/>
              </w:rPr>
              <w:t>1.365,80 Eura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63ACD" w14:textId="77777777" w:rsidR="00C87611" w:rsidRDefault="00000000">
            <w:pPr>
              <w:spacing w:after="0" w:line="240" w:lineRule="auto"/>
              <w:rPr>
                <w:kern w:val="0"/>
                <w:lang w:val="en-GB"/>
              </w:rPr>
            </w:pPr>
            <w:r>
              <w:rPr>
                <w:kern w:val="0"/>
                <w:lang w:val="en-GB"/>
              </w:rPr>
              <w:t>Listopad 2024. godine</w:t>
            </w:r>
          </w:p>
        </w:tc>
      </w:tr>
      <w:tr w:rsidR="00C87611" w14:paraId="326BFBA5" w14:textId="77777777">
        <w:tblPrEx>
          <w:tblCellMar>
            <w:top w:w="0" w:type="dxa"/>
            <w:bottom w:w="0" w:type="dxa"/>
          </w:tblCellMar>
        </w:tblPrEx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51B3C" w14:textId="77777777" w:rsidR="00C87611" w:rsidRDefault="00000000">
            <w:pPr>
              <w:spacing w:after="0" w:line="240" w:lineRule="auto"/>
              <w:rPr>
                <w:kern w:val="0"/>
                <w:lang w:val="en-GB"/>
              </w:rPr>
            </w:pPr>
            <w:r>
              <w:rPr>
                <w:kern w:val="0"/>
                <w:lang w:val="en-GB"/>
              </w:rPr>
              <w:t>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29D59" w14:textId="77777777" w:rsidR="00C87611" w:rsidRDefault="00000000">
            <w:pPr>
              <w:spacing w:after="0" w:line="240" w:lineRule="auto"/>
              <w:rPr>
                <w:kern w:val="0"/>
                <w:lang w:val="en-GB"/>
              </w:rPr>
            </w:pPr>
            <w:r>
              <w:rPr>
                <w:kern w:val="0"/>
                <w:lang w:val="en-GB"/>
              </w:rPr>
              <w:t>Tužba za neisplatu plaće/ Josip Džapo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B1CED" w14:textId="77777777" w:rsidR="00C87611" w:rsidRDefault="00000000">
            <w:pPr>
              <w:spacing w:after="0" w:line="240" w:lineRule="auto"/>
              <w:rPr>
                <w:kern w:val="0"/>
                <w:lang w:val="en-GB"/>
              </w:rPr>
            </w:pPr>
            <w:r>
              <w:rPr>
                <w:kern w:val="0"/>
                <w:lang w:val="en-GB"/>
              </w:rPr>
              <w:t>945,26 Eura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16F6A" w14:textId="77777777" w:rsidR="00C87611" w:rsidRDefault="00000000">
            <w:pPr>
              <w:spacing w:after="0" w:line="240" w:lineRule="auto"/>
              <w:rPr>
                <w:kern w:val="0"/>
                <w:lang w:val="en-GB"/>
              </w:rPr>
            </w:pPr>
            <w:r>
              <w:rPr>
                <w:kern w:val="0"/>
                <w:lang w:val="en-GB"/>
              </w:rPr>
              <w:t>Svibanj 2024. godine</w:t>
            </w:r>
          </w:p>
        </w:tc>
      </w:tr>
      <w:tr w:rsidR="00C87611" w14:paraId="7181EB59" w14:textId="77777777">
        <w:tblPrEx>
          <w:tblCellMar>
            <w:top w:w="0" w:type="dxa"/>
            <w:bottom w:w="0" w:type="dxa"/>
          </w:tblCellMar>
        </w:tblPrEx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1A87A" w14:textId="77777777" w:rsidR="00C87611" w:rsidRDefault="00000000">
            <w:pPr>
              <w:spacing w:after="0" w:line="240" w:lineRule="auto"/>
              <w:rPr>
                <w:kern w:val="0"/>
                <w:lang w:val="en-GB"/>
              </w:rPr>
            </w:pPr>
            <w:r>
              <w:rPr>
                <w:kern w:val="0"/>
                <w:lang w:val="en-GB"/>
              </w:rPr>
              <w:t>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951B9" w14:textId="77777777" w:rsidR="00C87611" w:rsidRDefault="00000000">
            <w:pPr>
              <w:spacing w:after="0" w:line="240" w:lineRule="auto"/>
              <w:rPr>
                <w:kern w:val="0"/>
                <w:lang w:val="en-GB"/>
              </w:rPr>
            </w:pPr>
            <w:r>
              <w:rPr>
                <w:kern w:val="0"/>
                <w:lang w:val="en-GB"/>
              </w:rPr>
              <w:t>Tužba za neisplatu plaće/ Tanja Čavka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0F45C" w14:textId="77777777" w:rsidR="00C87611" w:rsidRDefault="00000000">
            <w:pPr>
              <w:spacing w:after="0" w:line="240" w:lineRule="auto"/>
              <w:rPr>
                <w:kern w:val="0"/>
                <w:lang w:val="en-GB"/>
              </w:rPr>
            </w:pPr>
            <w:r>
              <w:rPr>
                <w:kern w:val="0"/>
                <w:lang w:val="en-GB"/>
              </w:rPr>
              <w:t>940,05 Eura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B3234" w14:textId="77777777" w:rsidR="00C87611" w:rsidRDefault="00000000">
            <w:pPr>
              <w:spacing w:after="0" w:line="240" w:lineRule="auto"/>
              <w:rPr>
                <w:kern w:val="0"/>
                <w:lang w:val="en-GB"/>
              </w:rPr>
            </w:pPr>
            <w:r>
              <w:rPr>
                <w:kern w:val="0"/>
                <w:lang w:val="en-GB"/>
              </w:rPr>
              <w:t>Listopad 2024. godine</w:t>
            </w:r>
          </w:p>
        </w:tc>
      </w:tr>
      <w:tr w:rsidR="00C87611" w14:paraId="4D0B8263" w14:textId="77777777">
        <w:tblPrEx>
          <w:tblCellMar>
            <w:top w:w="0" w:type="dxa"/>
            <w:bottom w:w="0" w:type="dxa"/>
          </w:tblCellMar>
        </w:tblPrEx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EBC35" w14:textId="77777777" w:rsidR="00C87611" w:rsidRDefault="00000000">
            <w:pPr>
              <w:spacing w:after="0" w:line="240" w:lineRule="auto"/>
              <w:rPr>
                <w:kern w:val="0"/>
                <w:lang w:val="en-GB"/>
              </w:rPr>
            </w:pPr>
            <w:r>
              <w:rPr>
                <w:kern w:val="0"/>
                <w:lang w:val="en-GB"/>
              </w:rPr>
              <w:t>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6EEEF" w14:textId="77777777" w:rsidR="00C87611" w:rsidRDefault="00000000">
            <w:pPr>
              <w:spacing w:after="0" w:line="240" w:lineRule="auto"/>
              <w:rPr>
                <w:kern w:val="0"/>
                <w:lang w:val="en-GB"/>
              </w:rPr>
            </w:pPr>
            <w:r>
              <w:rPr>
                <w:kern w:val="0"/>
                <w:lang w:val="en-GB"/>
              </w:rPr>
              <w:t>Tužba za neisplatu plaće/ Marijana Jurjević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90AB6" w14:textId="77777777" w:rsidR="00C87611" w:rsidRDefault="00000000">
            <w:pPr>
              <w:spacing w:after="0" w:line="240" w:lineRule="auto"/>
              <w:rPr>
                <w:kern w:val="0"/>
                <w:lang w:val="en-GB"/>
              </w:rPr>
            </w:pPr>
            <w:r>
              <w:rPr>
                <w:kern w:val="0"/>
                <w:lang w:val="en-GB"/>
              </w:rPr>
              <w:t>1303,50 Eura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CB153" w14:textId="77777777" w:rsidR="00C87611" w:rsidRDefault="00000000">
            <w:pPr>
              <w:spacing w:after="0" w:line="240" w:lineRule="auto"/>
              <w:rPr>
                <w:kern w:val="0"/>
                <w:lang w:val="en-GB"/>
              </w:rPr>
            </w:pPr>
            <w:r>
              <w:rPr>
                <w:kern w:val="0"/>
                <w:lang w:val="en-GB"/>
              </w:rPr>
              <w:t>Lipanj 2025. godine</w:t>
            </w:r>
          </w:p>
        </w:tc>
      </w:tr>
      <w:tr w:rsidR="00C87611" w14:paraId="0CC366E3" w14:textId="77777777">
        <w:tblPrEx>
          <w:tblCellMar>
            <w:top w:w="0" w:type="dxa"/>
            <w:bottom w:w="0" w:type="dxa"/>
          </w:tblCellMar>
        </w:tblPrEx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5E382" w14:textId="77777777" w:rsidR="00C87611" w:rsidRDefault="00000000">
            <w:pPr>
              <w:spacing w:after="0" w:line="240" w:lineRule="auto"/>
              <w:rPr>
                <w:kern w:val="0"/>
                <w:lang w:val="en-GB"/>
              </w:rPr>
            </w:pPr>
            <w:r>
              <w:rPr>
                <w:kern w:val="0"/>
                <w:lang w:val="en-GB"/>
              </w:rPr>
              <w:t>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5E060" w14:textId="77777777" w:rsidR="00C87611" w:rsidRDefault="00000000">
            <w:pPr>
              <w:spacing w:after="0" w:line="240" w:lineRule="auto"/>
              <w:rPr>
                <w:kern w:val="0"/>
                <w:lang w:val="en-GB"/>
              </w:rPr>
            </w:pPr>
            <w:r>
              <w:rPr>
                <w:kern w:val="0"/>
                <w:lang w:val="en-GB"/>
              </w:rPr>
              <w:t>Tužba za neisplatu plaće/ Renatica Mustać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D76CD" w14:textId="77777777" w:rsidR="00C87611" w:rsidRDefault="00000000">
            <w:pPr>
              <w:spacing w:after="0" w:line="240" w:lineRule="auto"/>
              <w:rPr>
                <w:kern w:val="0"/>
                <w:lang w:val="en-GB"/>
              </w:rPr>
            </w:pPr>
            <w:r>
              <w:rPr>
                <w:kern w:val="0"/>
                <w:lang w:val="en-GB"/>
              </w:rPr>
              <w:t>1185,45 Eura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36B97" w14:textId="77777777" w:rsidR="00C87611" w:rsidRDefault="00000000">
            <w:pPr>
              <w:spacing w:after="0" w:line="240" w:lineRule="auto"/>
              <w:rPr>
                <w:kern w:val="0"/>
                <w:lang w:val="en-GB"/>
              </w:rPr>
            </w:pPr>
            <w:r>
              <w:rPr>
                <w:kern w:val="0"/>
                <w:lang w:val="en-GB"/>
              </w:rPr>
              <w:t>Lipanj 2025. godine</w:t>
            </w:r>
          </w:p>
        </w:tc>
      </w:tr>
      <w:tr w:rsidR="00C87611" w14:paraId="135EB655" w14:textId="77777777">
        <w:tblPrEx>
          <w:tblCellMar>
            <w:top w:w="0" w:type="dxa"/>
            <w:bottom w:w="0" w:type="dxa"/>
          </w:tblCellMar>
        </w:tblPrEx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EBC93" w14:textId="77777777" w:rsidR="00C87611" w:rsidRDefault="00000000">
            <w:pPr>
              <w:spacing w:after="0" w:line="240" w:lineRule="auto"/>
              <w:rPr>
                <w:kern w:val="0"/>
                <w:lang w:val="en-GB"/>
              </w:rPr>
            </w:pPr>
            <w:r>
              <w:rPr>
                <w:kern w:val="0"/>
                <w:lang w:val="en-GB"/>
              </w:rPr>
              <w:lastRenderedPageBreak/>
              <w:t>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53063" w14:textId="77777777" w:rsidR="00C87611" w:rsidRDefault="00000000">
            <w:pPr>
              <w:spacing w:after="0" w:line="240" w:lineRule="auto"/>
              <w:rPr>
                <w:kern w:val="0"/>
                <w:lang w:val="en-GB"/>
              </w:rPr>
            </w:pPr>
            <w:r>
              <w:rPr>
                <w:kern w:val="0"/>
                <w:lang w:val="en-GB"/>
              </w:rPr>
              <w:t>Tužba za neisplatu plaće/ Marica Kršlović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E2FC4" w14:textId="77777777" w:rsidR="00C87611" w:rsidRDefault="00000000">
            <w:pPr>
              <w:spacing w:after="0" w:line="240" w:lineRule="auto"/>
              <w:rPr>
                <w:kern w:val="0"/>
                <w:lang w:val="en-GB"/>
              </w:rPr>
            </w:pPr>
            <w:r>
              <w:rPr>
                <w:kern w:val="0"/>
                <w:lang w:val="en-GB"/>
              </w:rPr>
              <w:t>1368,53  Eura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B37F5" w14:textId="77777777" w:rsidR="00C87611" w:rsidRDefault="00000000">
            <w:pPr>
              <w:spacing w:after="0" w:line="240" w:lineRule="auto"/>
              <w:rPr>
                <w:kern w:val="0"/>
                <w:lang w:val="en-GB"/>
              </w:rPr>
            </w:pPr>
            <w:r>
              <w:rPr>
                <w:kern w:val="0"/>
                <w:lang w:val="en-GB"/>
              </w:rPr>
              <w:t>Lipanj 2025. godine</w:t>
            </w:r>
          </w:p>
        </w:tc>
      </w:tr>
      <w:tr w:rsidR="00C87611" w14:paraId="0725EAAB" w14:textId="77777777">
        <w:tblPrEx>
          <w:tblCellMar>
            <w:top w:w="0" w:type="dxa"/>
            <w:bottom w:w="0" w:type="dxa"/>
          </w:tblCellMar>
        </w:tblPrEx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585F7" w14:textId="77777777" w:rsidR="00C87611" w:rsidRDefault="00000000">
            <w:pPr>
              <w:spacing w:after="0" w:line="240" w:lineRule="auto"/>
              <w:rPr>
                <w:kern w:val="0"/>
                <w:lang w:val="en-GB"/>
              </w:rPr>
            </w:pPr>
            <w:r>
              <w:rPr>
                <w:kern w:val="0"/>
                <w:lang w:val="en-GB"/>
              </w:rPr>
              <w:t>7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11938" w14:textId="77777777" w:rsidR="00C87611" w:rsidRDefault="00000000">
            <w:pPr>
              <w:spacing w:after="0" w:line="240" w:lineRule="auto"/>
              <w:rPr>
                <w:kern w:val="0"/>
                <w:lang w:val="en-GB"/>
              </w:rPr>
            </w:pPr>
            <w:r>
              <w:rPr>
                <w:kern w:val="0"/>
                <w:lang w:val="en-GB"/>
              </w:rPr>
              <w:t>Tužba za neisplatu plaće/ Vera Zanki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12D92" w14:textId="77777777" w:rsidR="00C87611" w:rsidRDefault="00000000">
            <w:pPr>
              <w:spacing w:after="0" w:line="240" w:lineRule="auto"/>
              <w:rPr>
                <w:kern w:val="0"/>
                <w:lang w:val="en-GB"/>
              </w:rPr>
            </w:pPr>
            <w:r>
              <w:rPr>
                <w:kern w:val="0"/>
                <w:lang w:val="en-GB"/>
              </w:rPr>
              <w:t>875,24 Eura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E04AB" w14:textId="77777777" w:rsidR="00C87611" w:rsidRDefault="00000000">
            <w:pPr>
              <w:spacing w:after="0" w:line="240" w:lineRule="auto"/>
              <w:rPr>
                <w:kern w:val="0"/>
                <w:lang w:val="en-GB"/>
              </w:rPr>
            </w:pPr>
            <w:r>
              <w:rPr>
                <w:kern w:val="0"/>
                <w:lang w:val="en-GB"/>
              </w:rPr>
              <w:t>Lipanj 2025. godine</w:t>
            </w:r>
          </w:p>
        </w:tc>
      </w:tr>
      <w:tr w:rsidR="00C87611" w14:paraId="17DA69DE" w14:textId="77777777">
        <w:tblPrEx>
          <w:tblCellMar>
            <w:top w:w="0" w:type="dxa"/>
            <w:bottom w:w="0" w:type="dxa"/>
          </w:tblCellMar>
        </w:tblPrEx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84DBA" w14:textId="77777777" w:rsidR="00C87611" w:rsidRDefault="00000000">
            <w:pPr>
              <w:spacing w:after="0" w:line="240" w:lineRule="auto"/>
              <w:rPr>
                <w:kern w:val="0"/>
                <w:lang w:val="en-GB"/>
              </w:rPr>
            </w:pPr>
            <w:r>
              <w:rPr>
                <w:kern w:val="0"/>
                <w:lang w:val="en-GB"/>
              </w:rPr>
              <w:t>8.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ACDD5" w14:textId="77777777" w:rsidR="00C87611" w:rsidRDefault="00000000">
            <w:pPr>
              <w:spacing w:after="0" w:line="240" w:lineRule="auto"/>
              <w:rPr>
                <w:kern w:val="0"/>
                <w:lang w:val="en-GB"/>
              </w:rPr>
            </w:pPr>
            <w:r>
              <w:rPr>
                <w:kern w:val="0"/>
                <w:lang w:val="en-GB"/>
              </w:rPr>
              <w:t>Tužba za neisplatu plaće/ Snježana Stanić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7487C" w14:textId="77777777" w:rsidR="00C87611" w:rsidRDefault="00000000">
            <w:pPr>
              <w:spacing w:after="0" w:line="240" w:lineRule="auto"/>
              <w:rPr>
                <w:kern w:val="0"/>
                <w:lang w:val="en-GB"/>
              </w:rPr>
            </w:pPr>
            <w:r>
              <w:rPr>
                <w:kern w:val="0"/>
                <w:lang w:val="en-GB"/>
              </w:rPr>
              <w:t>1.396,32 Eura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48A4C" w14:textId="77777777" w:rsidR="00C87611" w:rsidRDefault="00000000">
            <w:pPr>
              <w:spacing w:after="0" w:line="240" w:lineRule="auto"/>
              <w:rPr>
                <w:kern w:val="0"/>
                <w:lang w:val="en-GB"/>
              </w:rPr>
            </w:pPr>
            <w:r>
              <w:rPr>
                <w:kern w:val="0"/>
                <w:lang w:val="en-GB"/>
              </w:rPr>
              <w:t xml:space="preserve">Liapnj 2025. godine </w:t>
            </w:r>
          </w:p>
        </w:tc>
      </w:tr>
    </w:tbl>
    <w:p w14:paraId="311C1E79" w14:textId="77777777" w:rsidR="00C87611" w:rsidRDefault="00C87611"/>
    <w:p w14:paraId="1EC9E3F9" w14:textId="77777777" w:rsidR="00C87611" w:rsidRDefault="00C87611"/>
    <w:p w14:paraId="423B7D08" w14:textId="77777777" w:rsidR="00C87611" w:rsidRDefault="00000000">
      <w:r>
        <w:t>U Privlaci, 31.01.2024.</w:t>
      </w:r>
    </w:p>
    <w:p w14:paraId="7F3870DF" w14:textId="77777777" w:rsidR="00C87611" w:rsidRDefault="00C87611"/>
    <w:p w14:paraId="334F1A77" w14:textId="77777777" w:rsidR="00C87611" w:rsidRDefault="00000000">
      <w:r>
        <w:t>Ime i prezime osobe odgovorne                                           Ime i prezime čelnika ustanove</w:t>
      </w:r>
    </w:p>
    <w:p w14:paraId="7CB72004" w14:textId="77777777" w:rsidR="00C87611" w:rsidRDefault="00000000">
      <w:r>
        <w:t>za sastavljanje FI                                                                      ovlaštenog za potpisivanje FI</w:t>
      </w:r>
    </w:p>
    <w:p w14:paraId="18544306" w14:textId="77777777" w:rsidR="00C87611" w:rsidRDefault="00000000">
      <w:r>
        <w:t>________________________                                               __________________________</w:t>
      </w:r>
    </w:p>
    <w:p w14:paraId="739C0389" w14:textId="77777777" w:rsidR="00C87611" w:rsidRDefault="00000000">
      <w:r>
        <w:t>(Renata Mustać)                                                                       (Verica Škibola)</w:t>
      </w:r>
    </w:p>
    <w:p w14:paraId="43408E1D" w14:textId="77777777" w:rsidR="00C87611" w:rsidRDefault="00C87611"/>
    <w:p w14:paraId="1E98C561" w14:textId="77777777" w:rsidR="00C87611" w:rsidRDefault="00C87611"/>
    <w:sectPr w:rsidR="00C87611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B84E4" w14:textId="77777777" w:rsidR="005E2B9E" w:rsidRDefault="005E2B9E">
      <w:pPr>
        <w:spacing w:after="0" w:line="240" w:lineRule="auto"/>
      </w:pPr>
      <w:r>
        <w:separator/>
      </w:r>
    </w:p>
  </w:endnote>
  <w:endnote w:type="continuationSeparator" w:id="0">
    <w:p w14:paraId="307801FA" w14:textId="77777777" w:rsidR="005E2B9E" w:rsidRDefault="005E2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EEC20" w14:textId="77777777" w:rsidR="005E2B9E" w:rsidRDefault="005E2B9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3D53B1D" w14:textId="77777777" w:rsidR="005E2B9E" w:rsidRDefault="005E2B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E58DF"/>
    <w:multiLevelType w:val="multilevel"/>
    <w:tmpl w:val="3E9422F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46212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87611"/>
    <w:rsid w:val="0050283F"/>
    <w:rsid w:val="005E2B9E"/>
    <w:rsid w:val="00C8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DF06F"/>
  <w15:docId w15:val="{0D68E425-09C0-464C-9C63-113A3CA90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hr-HR" w:eastAsia="en-US" w:bidi="ar-SA"/>
      </w:rPr>
    </w:rPrDefault>
    <w:pPrDefault>
      <w:pPr>
        <w:autoSpaceDN w:val="0"/>
        <w:spacing w:after="160" w:line="24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4663</Characters>
  <Application>Microsoft Office Word</Application>
  <DocSecurity>0</DocSecurity>
  <Lines>38</Lines>
  <Paragraphs>10</Paragraphs>
  <ScaleCrop>false</ScaleCrop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Mustać</dc:creator>
  <dc:description/>
  <cp:lastModifiedBy>Renata Mustać</cp:lastModifiedBy>
  <cp:revision>2</cp:revision>
  <cp:lastPrinted>2024-01-30T10:29:00Z</cp:lastPrinted>
  <dcterms:created xsi:type="dcterms:W3CDTF">2024-02-06T08:26:00Z</dcterms:created>
  <dcterms:modified xsi:type="dcterms:W3CDTF">2024-02-06T08:26:00Z</dcterms:modified>
</cp:coreProperties>
</file>